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поселение»</w:t>
      </w:r>
      <w:r w:rsidR="00D8698B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46607F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01.10.2024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46607F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389</w:t>
            </w: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bookmarkStart w:id="0" w:name="_GoBack"/>
          </w:p>
        </w:tc>
      </w:tr>
    </w:tbl>
    <w:bookmarkEnd w:id="0"/>
    <w:p w:rsidR="000033BC" w:rsidRPr="0065275D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О проведении открытого конкурса по отбору управляющей организации для управления многоквартирными домами на территории муниципального образования «Светогорское городское поселение» 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В соответствии со </w:t>
      </w:r>
      <w:r w:rsidR="00E16C9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статьей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161 Жилищного кодекса Р</w:t>
      </w:r>
      <w:r w:rsidR="00E16C9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оссийской Федерации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E16C9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от 29 декабря</w:t>
      </w:r>
      <w:r w:rsidR="00E16C9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2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004 года 188-ФЗ, Постановлением Правительства Российской Федерации </w:t>
      </w:r>
      <w:r w:rsidR="00E16C9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от 6 февраля 2006 года № 75 "О порядке проведения органом местного самоуправления открытого конкурса</w:t>
      </w:r>
      <w:r w:rsidR="00E16C9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по отбору управляющей организации для управления многоквартирным домом" администрация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2F1977" w:rsidRPr="00FB62E8" w:rsidRDefault="002F1977" w:rsidP="002F1977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2F1977" w:rsidRPr="000033BC" w:rsidRDefault="002F1977" w:rsidP="002F1977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836B46" w:rsidRPr="00836B46" w:rsidRDefault="00836B46" w:rsidP="001314C2">
      <w:pPr>
        <w:pStyle w:val="aa"/>
        <w:widowControl w:val="0"/>
        <w:numPr>
          <w:ilvl w:val="0"/>
          <w:numId w:val="2"/>
        </w:numPr>
        <w:suppressAutoHyphens/>
        <w:ind w:left="0" w:firstLine="709"/>
        <w:rPr>
          <w:rFonts w:eastAsia="Bitstream Vera Sans"/>
          <w:kern w:val="1"/>
          <w:sz w:val="24"/>
          <w:szCs w:val="24"/>
          <w:lang w:eastAsia="hi-IN" w:bidi="hi-IN"/>
        </w:rPr>
      </w:pPr>
      <w:r w:rsidRPr="00836B46">
        <w:rPr>
          <w:rFonts w:eastAsia="Bitstream Vera Sans"/>
          <w:kern w:val="1"/>
          <w:sz w:val="24"/>
          <w:szCs w:val="24"/>
          <w:lang w:eastAsia="hi-IN" w:bidi="hi-IN"/>
        </w:rPr>
        <w:t>Утвердить конкурсную документацию (с приложениями) по проведению открытого конкурса по отбору управляющей организации для управления многоквартирным домом, расположенным по адресу: Ленинградская область, Выборгский район, гп. Лесогорский, ул. Гагарина, д. 1.</w:t>
      </w:r>
    </w:p>
    <w:p w:rsidR="00836B46" w:rsidRPr="00836B46" w:rsidRDefault="00836B46" w:rsidP="001314C2">
      <w:pPr>
        <w:pStyle w:val="aa"/>
        <w:widowControl w:val="0"/>
        <w:numPr>
          <w:ilvl w:val="0"/>
          <w:numId w:val="2"/>
        </w:numPr>
        <w:suppressAutoHyphens/>
        <w:ind w:left="0" w:firstLine="709"/>
        <w:rPr>
          <w:rFonts w:eastAsia="Bitstream Vera Sans"/>
          <w:kern w:val="1"/>
          <w:sz w:val="24"/>
          <w:szCs w:val="24"/>
          <w:lang w:eastAsia="hi-IN" w:bidi="hi-IN"/>
        </w:rPr>
      </w:pPr>
      <w:r>
        <w:rPr>
          <w:rFonts w:eastAsia="Bitstream Vera Sans"/>
          <w:kern w:val="1"/>
          <w:sz w:val="24"/>
          <w:szCs w:val="24"/>
          <w:lang w:eastAsia="hi-IN" w:bidi="hi-IN"/>
        </w:rPr>
        <w:t>Провести открытый конкур</w:t>
      </w:r>
      <w:r w:rsidR="00625A46">
        <w:rPr>
          <w:rFonts w:eastAsia="Bitstream Vera Sans"/>
          <w:kern w:val="1"/>
          <w:sz w:val="24"/>
          <w:szCs w:val="24"/>
          <w:lang w:eastAsia="hi-IN" w:bidi="hi-IN"/>
        </w:rPr>
        <w:t>с по отбору управляющей организации для управления многоквартирным домом, указанным в п. 1 настоящего постановления.</w:t>
      </w:r>
    </w:p>
    <w:p w:rsidR="00C6481A" w:rsidRPr="00C6481A" w:rsidRDefault="001314C2" w:rsidP="001314C2">
      <w:pPr>
        <w:pStyle w:val="aa"/>
        <w:numPr>
          <w:ilvl w:val="0"/>
          <w:numId w:val="1"/>
        </w:numPr>
        <w:tabs>
          <w:tab w:val="clear" w:pos="432"/>
          <w:tab w:val="left" w:pos="0"/>
          <w:tab w:val="num" w:pos="284"/>
          <w:tab w:val="left" w:pos="4619"/>
          <w:tab w:val="left" w:pos="10526"/>
        </w:tabs>
        <w:ind w:left="0" w:firstLine="709"/>
        <w:rPr>
          <w:sz w:val="24"/>
          <w:szCs w:val="24"/>
        </w:rPr>
      </w:pPr>
      <w:r>
        <w:rPr>
          <w:rFonts w:eastAsia="Bitstream Vera Sans"/>
          <w:kern w:val="1"/>
          <w:sz w:val="24"/>
          <w:szCs w:val="24"/>
          <w:lang w:eastAsia="hi-IN" w:bidi="hi-IN"/>
        </w:rPr>
        <w:t>3</w:t>
      </w:r>
      <w:r w:rsidR="002F1977" w:rsidRPr="00C6481A">
        <w:rPr>
          <w:rFonts w:eastAsia="Bitstream Vera Sans"/>
          <w:kern w:val="1"/>
          <w:sz w:val="24"/>
          <w:szCs w:val="24"/>
          <w:lang w:eastAsia="hi-IN" w:bidi="hi-IN"/>
        </w:rPr>
        <w:t xml:space="preserve">. </w:t>
      </w:r>
      <w:r w:rsidR="00AE2BBC">
        <w:rPr>
          <w:rFonts w:eastAsia="Bitstream Vera Sans"/>
          <w:kern w:val="1"/>
          <w:sz w:val="24"/>
          <w:szCs w:val="24"/>
          <w:lang w:eastAsia="hi-IN" w:bidi="hi-IN"/>
        </w:rPr>
        <w:t xml:space="preserve">   </w:t>
      </w:r>
      <w:r w:rsidR="002F1977" w:rsidRPr="00C6481A">
        <w:rPr>
          <w:rFonts w:eastAsia="Bitstream Vera Sans"/>
          <w:kern w:val="1"/>
          <w:sz w:val="24"/>
          <w:szCs w:val="24"/>
          <w:lang w:eastAsia="hi-IN" w:bidi="hi-IN"/>
        </w:rPr>
        <w:t>Разместить извещение о проведении открытого конкурса по отбору управляющей организации для управления многоквартирными домами на территории МО «Светогорское городское поселение» на официал</w:t>
      </w:r>
      <w:r w:rsidR="006F7909" w:rsidRPr="00C6481A">
        <w:rPr>
          <w:rFonts w:eastAsia="Bitstream Vera Sans"/>
          <w:kern w:val="1"/>
          <w:sz w:val="24"/>
          <w:szCs w:val="24"/>
          <w:lang w:eastAsia="hi-IN" w:bidi="hi-IN"/>
        </w:rPr>
        <w:t>ьном сайте Российской Федерации</w:t>
      </w:r>
      <w:r w:rsidR="003D7193" w:rsidRPr="00C6481A">
        <w:rPr>
          <w:rFonts w:eastAsia="Bitstream Vera Sans"/>
          <w:kern w:val="1"/>
          <w:sz w:val="24"/>
          <w:szCs w:val="24"/>
          <w:lang w:eastAsia="hi-IN" w:bidi="hi-IN"/>
        </w:rPr>
        <w:t xml:space="preserve"> </w:t>
      </w:r>
      <w:hyperlink r:id="rId7" w:history="1">
        <w:r w:rsidR="003D7193" w:rsidRPr="00C6481A">
          <w:rPr>
            <w:rStyle w:val="a3"/>
            <w:sz w:val="24"/>
            <w:szCs w:val="24"/>
          </w:rPr>
          <w:t>http://torgi.gov.ru</w:t>
        </w:r>
      </w:hyperlink>
      <w:r w:rsidR="00066E61">
        <w:rPr>
          <w:rFonts w:eastAsia="Bitstream Vera Sans"/>
          <w:kern w:val="1"/>
          <w:sz w:val="24"/>
          <w:szCs w:val="24"/>
          <w:lang w:eastAsia="hi-IN" w:bidi="hi-IN"/>
        </w:rPr>
        <w:t xml:space="preserve"> </w:t>
      </w:r>
      <w:r w:rsidR="00066E61">
        <w:rPr>
          <w:rFonts w:eastAsia="Bitstream Vera Sans"/>
          <w:kern w:val="1"/>
          <w:sz w:val="24"/>
          <w:szCs w:val="24"/>
          <w:lang w:eastAsia="hi-IN" w:bidi="hi-IN"/>
        </w:rPr>
        <w:br/>
        <w:t>в срок до 07.10.2024 г.</w:t>
      </w:r>
    </w:p>
    <w:p w:rsidR="002F1977" w:rsidRPr="00C6481A" w:rsidRDefault="00AE2BBC" w:rsidP="001314C2">
      <w:pPr>
        <w:pStyle w:val="aa"/>
        <w:numPr>
          <w:ilvl w:val="0"/>
          <w:numId w:val="1"/>
        </w:numPr>
        <w:tabs>
          <w:tab w:val="clear" w:pos="432"/>
          <w:tab w:val="left" w:pos="0"/>
          <w:tab w:val="num" w:pos="284"/>
          <w:tab w:val="left" w:pos="4619"/>
          <w:tab w:val="left" w:pos="10526"/>
        </w:tabs>
        <w:ind w:left="0" w:firstLine="709"/>
        <w:rPr>
          <w:sz w:val="24"/>
          <w:szCs w:val="24"/>
        </w:rPr>
      </w:pPr>
      <w:r>
        <w:rPr>
          <w:rFonts w:eastAsia="Bitstream Vera Sans"/>
          <w:kern w:val="1"/>
          <w:sz w:val="24"/>
          <w:szCs w:val="24"/>
          <w:lang w:eastAsia="hi-IN" w:bidi="hi-IN"/>
        </w:rPr>
        <w:t>4</w:t>
      </w:r>
      <w:r w:rsidR="002F1977" w:rsidRPr="00C6481A">
        <w:rPr>
          <w:rFonts w:eastAsia="Bitstream Vera Sans"/>
          <w:kern w:val="1"/>
          <w:sz w:val="24"/>
          <w:szCs w:val="24"/>
          <w:lang w:eastAsia="hi-IN" w:bidi="hi-IN"/>
        </w:rPr>
        <w:t xml:space="preserve">. </w:t>
      </w:r>
      <w:r w:rsidR="002F1977" w:rsidRPr="00C6481A">
        <w:rPr>
          <w:sz w:val="24"/>
          <w:szCs w:val="24"/>
        </w:rPr>
        <w:t>Разместить настоящее Постановление на официальном сайте МО "Светогорское городское поселение" (</w:t>
      </w:r>
      <w:hyperlink r:id="rId8" w:history="1">
        <w:r w:rsidR="002F1977" w:rsidRPr="00C6481A">
          <w:rPr>
            <w:rStyle w:val="a3"/>
            <w:color w:val="0000FF"/>
            <w:sz w:val="24"/>
            <w:szCs w:val="24"/>
          </w:rPr>
          <w:t>mo-svetogorsk.ru</w:t>
        </w:r>
      </w:hyperlink>
      <w:r w:rsidR="002F1977" w:rsidRPr="00C6481A">
        <w:rPr>
          <w:sz w:val="24"/>
          <w:szCs w:val="24"/>
        </w:rPr>
        <w:t>) и в сетевом из</w:t>
      </w:r>
      <w:r w:rsidR="002F1977" w:rsidRPr="00C6481A">
        <w:rPr>
          <w:snapToGrid w:val="0"/>
          <w:sz w:val="24"/>
          <w:szCs w:val="24"/>
        </w:rPr>
        <w:t xml:space="preserve">дании </w:t>
      </w:r>
      <w:r w:rsidR="002F1977" w:rsidRPr="00C6481A">
        <w:rPr>
          <w:sz w:val="24"/>
          <w:szCs w:val="24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2F1977" w:rsidRPr="00C6481A">
        <w:rPr>
          <w:rStyle w:val="a3"/>
          <w:color w:val="0000FF"/>
          <w:sz w:val="24"/>
          <w:szCs w:val="24"/>
        </w:rPr>
        <w:t>npavrlo.ru</w:t>
      </w:r>
      <w:r w:rsidR="002F1977" w:rsidRPr="00C6481A">
        <w:rPr>
          <w:sz w:val="24"/>
          <w:szCs w:val="24"/>
        </w:rPr>
        <w:t>).</w:t>
      </w:r>
    </w:p>
    <w:p w:rsidR="002F1977" w:rsidRPr="000033BC" w:rsidRDefault="00AE2BBC" w:rsidP="001314C2">
      <w:pPr>
        <w:widowControl w:val="0"/>
        <w:suppressAutoHyphens/>
        <w:spacing w:after="0" w:line="240" w:lineRule="auto"/>
        <w:ind w:firstLine="709"/>
        <w:contextualSpacing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5</w:t>
      </w:r>
      <w:r w:rsidR="002F1977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Контроль за исполнением настоящего постановления </w:t>
      </w:r>
      <w:r w:rsidR="00D45AE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оставляю за собой</w:t>
      </w:r>
      <w:r w:rsidR="002F1977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</w:p>
    <w:p w:rsidR="000033BC" w:rsidRPr="000033BC" w:rsidRDefault="000033BC" w:rsidP="001314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DC53EB" w:rsidRPr="000033BC" w:rsidRDefault="00DC53E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AE2B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И. о. главы администрации 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  <w:t xml:space="preserve">          Е.В. Шестаков</w:t>
      </w:r>
    </w:p>
    <w:p w:rsid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AE2BBC" w:rsidRDefault="00AE2B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AE2BBC" w:rsidRDefault="00AE2B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AE2BBC" w:rsidRDefault="00AE2B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AE2BBC" w:rsidRDefault="00AE2B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AE2BBC" w:rsidRPr="000033BC" w:rsidRDefault="00AE2B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</w:t>
      </w:r>
      <w:r w:rsidR="00003934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Лезова М.В.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Согласован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о:</w:t>
      </w:r>
      <w:r w:rsidR="00D45AE3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</w:t>
      </w:r>
      <w:r w:rsidR="004D1FB4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Андреева Л.А.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ОГХ, газета «Вуокса», сайт.</w:t>
      </w:r>
    </w:p>
    <w:p w:rsidR="00C6481A" w:rsidRDefault="00C6481A" w:rsidP="00EB4C15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</w:p>
    <w:p w:rsidR="00D8698B" w:rsidRDefault="00D8698B" w:rsidP="00EB4C15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</w:p>
    <w:p w:rsidR="00D8698B" w:rsidRDefault="00D8698B" w:rsidP="00EB4C15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</w:p>
    <w:p w:rsidR="00D45AE3" w:rsidRDefault="00D45AE3" w:rsidP="00EB4C15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</w:p>
    <w:sectPr w:rsidR="00D45AE3" w:rsidSect="00D8698B">
      <w:pgSz w:w="11906" w:h="16838"/>
      <w:pgMar w:top="1134" w:right="851" w:bottom="14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MS Gothic"/>
    <w:charset w:val="CC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557129F"/>
    <w:multiLevelType w:val="hybridMultilevel"/>
    <w:tmpl w:val="D2E89B9A"/>
    <w:lvl w:ilvl="0" w:tplc="0C9C1616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03924"/>
    <w:rsid w:val="00003934"/>
    <w:rsid w:val="000071C2"/>
    <w:rsid w:val="00066E61"/>
    <w:rsid w:val="000703D6"/>
    <w:rsid w:val="000849A2"/>
    <w:rsid w:val="000B4607"/>
    <w:rsid w:val="000E0F54"/>
    <w:rsid w:val="001314C2"/>
    <w:rsid w:val="00152A34"/>
    <w:rsid w:val="0015568C"/>
    <w:rsid w:val="001642AB"/>
    <w:rsid w:val="00172E23"/>
    <w:rsid w:val="001B7700"/>
    <w:rsid w:val="00217466"/>
    <w:rsid w:val="00247CDB"/>
    <w:rsid w:val="002714B0"/>
    <w:rsid w:val="0028587D"/>
    <w:rsid w:val="002F1977"/>
    <w:rsid w:val="00375C47"/>
    <w:rsid w:val="003D2F25"/>
    <w:rsid w:val="003D7193"/>
    <w:rsid w:val="003D73F4"/>
    <w:rsid w:val="003E4AFC"/>
    <w:rsid w:val="00416326"/>
    <w:rsid w:val="00421D3F"/>
    <w:rsid w:val="00434478"/>
    <w:rsid w:val="0046607F"/>
    <w:rsid w:val="004D1FB4"/>
    <w:rsid w:val="004F2DED"/>
    <w:rsid w:val="004F637D"/>
    <w:rsid w:val="005110FE"/>
    <w:rsid w:val="005313CE"/>
    <w:rsid w:val="005B2EEF"/>
    <w:rsid w:val="00604EEE"/>
    <w:rsid w:val="0061697C"/>
    <w:rsid w:val="00625A46"/>
    <w:rsid w:val="0065275D"/>
    <w:rsid w:val="006A252D"/>
    <w:rsid w:val="006B20C6"/>
    <w:rsid w:val="006C0CE6"/>
    <w:rsid w:val="006F5E40"/>
    <w:rsid w:val="006F7909"/>
    <w:rsid w:val="007439B8"/>
    <w:rsid w:val="007B5147"/>
    <w:rsid w:val="00802684"/>
    <w:rsid w:val="00836B46"/>
    <w:rsid w:val="00844E7A"/>
    <w:rsid w:val="008A17A7"/>
    <w:rsid w:val="008A6C77"/>
    <w:rsid w:val="008D2EA7"/>
    <w:rsid w:val="009219CB"/>
    <w:rsid w:val="009E7874"/>
    <w:rsid w:val="00A04AA7"/>
    <w:rsid w:val="00A32B67"/>
    <w:rsid w:val="00A83A88"/>
    <w:rsid w:val="00AE2BBC"/>
    <w:rsid w:val="00B63442"/>
    <w:rsid w:val="00B81D43"/>
    <w:rsid w:val="00BB50C1"/>
    <w:rsid w:val="00C2215E"/>
    <w:rsid w:val="00C37453"/>
    <w:rsid w:val="00C6481A"/>
    <w:rsid w:val="00D17D10"/>
    <w:rsid w:val="00D21550"/>
    <w:rsid w:val="00D26C61"/>
    <w:rsid w:val="00D45AE3"/>
    <w:rsid w:val="00D767E8"/>
    <w:rsid w:val="00D8698B"/>
    <w:rsid w:val="00DC53EB"/>
    <w:rsid w:val="00DC7B0A"/>
    <w:rsid w:val="00E16C9C"/>
    <w:rsid w:val="00EB4C15"/>
    <w:rsid w:val="00ED577B"/>
    <w:rsid w:val="00FB5D72"/>
    <w:rsid w:val="00FB62E8"/>
    <w:rsid w:val="00FF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3D7193"/>
    <w:pPr>
      <w:keepNext/>
      <w:widowControl w:val="0"/>
      <w:numPr>
        <w:ilvl w:val="1"/>
        <w:numId w:val="1"/>
      </w:numPr>
      <w:suppressAutoHyphens/>
      <w:spacing w:before="240" w:after="0" w:line="240" w:lineRule="auto"/>
      <w:ind w:left="0" w:right="-57" w:firstLine="0"/>
      <w:jc w:val="center"/>
      <w:outlineLvl w:val="1"/>
    </w:pPr>
    <w:rPr>
      <w:rFonts w:ascii="Liberation Serif" w:eastAsia="Bitstream Vera Sans" w:hAnsi="Liberation Serif" w:cs="FreeSans"/>
      <w:b/>
      <w:kern w:val="1"/>
      <w:sz w:val="16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5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53EB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3D2F2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8">
    <w:name w:val="header"/>
    <w:basedOn w:val="a"/>
    <w:link w:val="a9"/>
    <w:rsid w:val="003D2F25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0"/>
    <w:link w:val="a8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20">
    <w:name w:val="Заголовок 2 Знак"/>
    <w:basedOn w:val="a0"/>
    <w:link w:val="2"/>
    <w:rsid w:val="003D7193"/>
    <w:rPr>
      <w:rFonts w:ascii="Liberation Serif" w:eastAsia="Bitstream Vera Sans" w:hAnsi="Liberation Serif" w:cs="FreeSans"/>
      <w:b/>
      <w:kern w:val="1"/>
      <w:sz w:val="16"/>
      <w:szCs w:val="24"/>
      <w:lang w:eastAsia="hi-IN" w:bidi="hi-IN"/>
    </w:rPr>
  </w:style>
  <w:style w:type="paragraph" w:styleId="aa">
    <w:name w:val="List Paragraph"/>
    <w:basedOn w:val="a"/>
    <w:uiPriority w:val="34"/>
    <w:qFormat/>
    <w:rsid w:val="003D7193"/>
    <w:pPr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tyles" Target="styles.xml"/><Relationship Id="rId7" Type="http://schemas.openxmlformats.org/officeDocument/2006/relationships/hyperlink" Target="http://torgi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E099DC-6468-4D65-BD9E-E0667CB57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В. Колищак</dc:creator>
  <cp:lastModifiedBy>Ирина В. Колищак</cp:lastModifiedBy>
  <cp:revision>33</cp:revision>
  <cp:lastPrinted>2024-10-01T09:26:00Z</cp:lastPrinted>
  <dcterms:created xsi:type="dcterms:W3CDTF">2022-04-07T15:30:00Z</dcterms:created>
  <dcterms:modified xsi:type="dcterms:W3CDTF">2024-10-01T14:10:00Z</dcterms:modified>
</cp:coreProperties>
</file>